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4" w:rsidRDefault="00C44F94" w:rsidP="00C44F94">
      <w:pPr>
        <w:spacing w:before="100" w:beforeAutospacing="1"/>
        <w:jc w:val="right"/>
        <w:outlineLvl w:val="3"/>
        <w:rPr>
          <w:bCs/>
        </w:rPr>
      </w:pPr>
      <w:r w:rsidRPr="00FC5A62">
        <w:rPr>
          <w:bCs/>
        </w:rPr>
        <w:t>Утверждаю</w:t>
      </w:r>
    </w:p>
    <w:p w:rsidR="00C44F94" w:rsidRDefault="00C44F94" w:rsidP="00C44F94">
      <w:pPr>
        <w:jc w:val="right"/>
        <w:outlineLvl w:val="3"/>
        <w:rPr>
          <w:bCs/>
        </w:rPr>
      </w:pPr>
    </w:p>
    <w:p w:rsidR="00C44F94" w:rsidRPr="00FC5A62" w:rsidRDefault="00C44F94" w:rsidP="00C44F94">
      <w:pPr>
        <w:jc w:val="right"/>
        <w:outlineLvl w:val="3"/>
        <w:rPr>
          <w:bCs/>
        </w:rPr>
      </w:pPr>
      <w:r w:rsidRPr="00FC5A62">
        <w:rPr>
          <w:bCs/>
        </w:rPr>
        <w:t xml:space="preserve">Директор </w:t>
      </w:r>
    </w:p>
    <w:p w:rsidR="00C44F94" w:rsidRPr="00FC5A62" w:rsidRDefault="00C44F94" w:rsidP="00C44F94">
      <w:pPr>
        <w:spacing w:after="100" w:afterAutospacing="1"/>
        <w:jc w:val="right"/>
        <w:outlineLvl w:val="3"/>
        <w:rPr>
          <w:bCs/>
        </w:rPr>
      </w:pPr>
      <w:r w:rsidRPr="00FC5A62">
        <w:rPr>
          <w:bCs/>
        </w:rPr>
        <w:t>РМУК «Кашинская МЦБ»</w:t>
      </w:r>
    </w:p>
    <w:p w:rsidR="00C44F94" w:rsidRDefault="00C44F94" w:rsidP="00C44F94">
      <w:pPr>
        <w:spacing w:after="100" w:afterAutospacing="1"/>
        <w:jc w:val="right"/>
        <w:outlineLvl w:val="3"/>
        <w:rPr>
          <w:bCs/>
        </w:rPr>
      </w:pPr>
      <w:r w:rsidRPr="00FC5A62">
        <w:rPr>
          <w:bCs/>
        </w:rPr>
        <w:t>___________ И.Ю.Лубова</w:t>
      </w:r>
    </w:p>
    <w:p w:rsidR="00C44F94" w:rsidRPr="00FC5A62" w:rsidRDefault="00C44F94" w:rsidP="00C44F94">
      <w:pPr>
        <w:spacing w:after="100" w:afterAutospacing="1"/>
        <w:jc w:val="right"/>
        <w:outlineLvl w:val="3"/>
        <w:rPr>
          <w:bCs/>
        </w:rPr>
      </w:pPr>
      <w:r>
        <w:rPr>
          <w:bCs/>
        </w:rPr>
        <w:t>«___» ___________ 2014 г.</w:t>
      </w:r>
    </w:p>
    <w:p w:rsidR="00CC4776" w:rsidRPr="007D329A" w:rsidRDefault="00CC4776" w:rsidP="00CC4776">
      <w:pPr>
        <w:pStyle w:val="western"/>
        <w:spacing w:before="0" w:beforeAutospacing="0" w:after="0"/>
        <w:ind w:firstLine="709"/>
        <w:jc w:val="center"/>
        <w:rPr>
          <w:b/>
          <w:bCs/>
        </w:rPr>
      </w:pPr>
    </w:p>
    <w:p w:rsidR="00CC4776" w:rsidRPr="00EB29D2" w:rsidRDefault="00CC4776" w:rsidP="00CC4776">
      <w:pPr>
        <w:pStyle w:val="western"/>
        <w:spacing w:before="0" w:beforeAutospacing="0" w:after="0" w:line="276" w:lineRule="auto"/>
        <w:ind w:firstLine="709"/>
        <w:jc w:val="center"/>
        <w:rPr>
          <w:sz w:val="28"/>
          <w:szCs w:val="28"/>
        </w:rPr>
      </w:pPr>
      <w:r w:rsidRPr="00EB29D2">
        <w:rPr>
          <w:b/>
          <w:bCs/>
          <w:sz w:val="28"/>
          <w:szCs w:val="28"/>
        </w:rPr>
        <w:t>ПОЛОЖЕНИЕ</w:t>
      </w:r>
    </w:p>
    <w:p w:rsidR="00CC4776" w:rsidRDefault="00F15CAB" w:rsidP="00F15CAB">
      <w:pPr>
        <w:pStyle w:val="western"/>
        <w:spacing w:before="0" w:beforeAutospacing="0" w:after="0" w:line="276" w:lineRule="auto"/>
        <w:ind w:left="-284" w:firstLine="142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CC4776" w:rsidRPr="007D329A">
        <w:rPr>
          <w:b/>
          <w:bCs/>
        </w:rPr>
        <w:t xml:space="preserve">о проведении конкурса </w:t>
      </w:r>
      <w:r w:rsidR="00C125B9">
        <w:rPr>
          <w:b/>
          <w:bCs/>
        </w:rPr>
        <w:t>видеороликов</w:t>
      </w:r>
    </w:p>
    <w:p w:rsidR="00CC4776" w:rsidRPr="006A0A31" w:rsidRDefault="00CC4776" w:rsidP="00F15CAB">
      <w:pPr>
        <w:pStyle w:val="western"/>
        <w:spacing w:before="0" w:beforeAutospacing="0" w:after="0" w:line="276" w:lineRule="auto"/>
        <w:ind w:firstLine="709"/>
        <w:jc w:val="center"/>
        <w:rPr>
          <w:b/>
          <w:bCs/>
          <w:sz w:val="28"/>
          <w:szCs w:val="28"/>
        </w:rPr>
      </w:pPr>
      <w:r w:rsidRPr="006A0A31">
        <w:rPr>
          <w:b/>
          <w:bCs/>
          <w:sz w:val="28"/>
          <w:szCs w:val="28"/>
        </w:rPr>
        <w:t>«</w:t>
      </w:r>
      <w:r w:rsidR="00ED44C1">
        <w:rPr>
          <w:b/>
          <w:bCs/>
          <w:sz w:val="28"/>
          <w:szCs w:val="28"/>
        </w:rPr>
        <w:t>Библиотека. Книга. Чтение</w:t>
      </w:r>
      <w:r w:rsidR="002E7F92">
        <w:rPr>
          <w:b/>
          <w:bCs/>
          <w:sz w:val="28"/>
          <w:szCs w:val="28"/>
        </w:rPr>
        <w:t>»</w:t>
      </w:r>
    </w:p>
    <w:p w:rsidR="00CC4776" w:rsidRPr="007D329A" w:rsidRDefault="00CC4776" w:rsidP="00F15CAB">
      <w:pPr>
        <w:pStyle w:val="western"/>
        <w:spacing w:before="0" w:beforeAutospacing="0" w:after="0"/>
        <w:ind w:left="708"/>
        <w:jc w:val="center"/>
      </w:pPr>
      <w:r>
        <w:br/>
      </w:r>
      <w:r w:rsidRPr="007D329A">
        <w:rPr>
          <w:b/>
          <w:bCs/>
        </w:rPr>
        <w:t>1. Общие положения</w:t>
      </w:r>
    </w:p>
    <w:p w:rsidR="00CC4776" w:rsidRPr="007D329A" w:rsidRDefault="00CC4776" w:rsidP="00EB29D2">
      <w:pPr>
        <w:pStyle w:val="western"/>
        <w:spacing w:before="0" w:beforeAutospacing="0" w:after="0"/>
        <w:jc w:val="both"/>
        <w:rPr>
          <w:b/>
          <w:bCs/>
        </w:rPr>
      </w:pPr>
    </w:p>
    <w:p w:rsidR="00C44F94" w:rsidRPr="007D329A" w:rsidRDefault="00CC4776" w:rsidP="00C44F94">
      <w:pPr>
        <w:pStyle w:val="western"/>
        <w:numPr>
          <w:ilvl w:val="1"/>
          <w:numId w:val="17"/>
        </w:numPr>
        <w:spacing w:before="0" w:beforeAutospacing="0" w:after="0" w:line="276" w:lineRule="auto"/>
        <w:ind w:left="0" w:firstLine="0"/>
        <w:jc w:val="both"/>
      </w:pPr>
      <w:r w:rsidRPr="007D329A">
        <w:t xml:space="preserve">Настоящее Положение </w:t>
      </w:r>
      <w:r>
        <w:t xml:space="preserve">определяет порядок и условия проведения </w:t>
      </w:r>
      <w:r w:rsidRPr="007D329A">
        <w:t xml:space="preserve"> конкур</w:t>
      </w:r>
      <w:r>
        <w:t>са</w:t>
      </w:r>
      <w:r w:rsidR="00C125B9">
        <w:t xml:space="preserve"> видеороликов</w:t>
      </w:r>
      <w:r>
        <w:t xml:space="preserve"> </w:t>
      </w:r>
      <w:r w:rsidR="00B432E1">
        <w:t xml:space="preserve"> «Библиотека. Книга. Чтение</w:t>
      </w:r>
      <w:r w:rsidR="00EF1BE4">
        <w:t>» (далее  Конкурс)</w:t>
      </w:r>
      <w:r>
        <w:t xml:space="preserve"> </w:t>
      </w:r>
      <w:r w:rsidR="00EF1BE4">
        <w:t xml:space="preserve">в рамках </w:t>
      </w:r>
      <w:r w:rsidR="00EF1BE4" w:rsidRPr="00C44F94">
        <w:rPr>
          <w:bCs/>
        </w:rPr>
        <w:t xml:space="preserve">Года Культуры.  </w:t>
      </w:r>
    </w:p>
    <w:p w:rsidR="00CC4776" w:rsidRPr="007D329A" w:rsidRDefault="00C44F94" w:rsidP="00C44F94">
      <w:pPr>
        <w:pStyle w:val="a4"/>
        <w:spacing w:before="0" w:beforeAutospacing="0" w:after="0" w:line="276" w:lineRule="auto"/>
        <w:ind w:firstLine="1"/>
        <w:jc w:val="both"/>
      </w:pPr>
      <w:r>
        <w:rPr>
          <w:bCs/>
        </w:rPr>
        <w:t>1.2</w:t>
      </w:r>
      <w:r w:rsidR="00CC4776" w:rsidRPr="007D329A">
        <w:rPr>
          <w:b/>
          <w:bCs/>
        </w:rPr>
        <w:t xml:space="preserve"> </w:t>
      </w:r>
      <w:r w:rsidR="00CC4776" w:rsidRPr="007D329A">
        <w:t xml:space="preserve">Организатором Конкурса является </w:t>
      </w:r>
      <w:r w:rsidR="002E7F92">
        <w:t>Кашинская центральная библиотека</w:t>
      </w:r>
      <w:r>
        <w:t>.</w:t>
      </w:r>
    </w:p>
    <w:p w:rsidR="00CC4776" w:rsidRPr="007D329A" w:rsidRDefault="00CC4776" w:rsidP="007D05D7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CC4776" w:rsidRPr="007D329A" w:rsidRDefault="00CC4776" w:rsidP="007D05D7">
      <w:pPr>
        <w:pStyle w:val="western"/>
        <w:spacing w:before="0" w:beforeAutospacing="0" w:after="0"/>
        <w:ind w:firstLine="709"/>
        <w:jc w:val="center"/>
      </w:pPr>
      <w:r w:rsidRPr="007D329A">
        <w:rPr>
          <w:b/>
          <w:bCs/>
        </w:rPr>
        <w:t>2. Цели и задачи Конкурса</w:t>
      </w:r>
    </w:p>
    <w:p w:rsidR="00CC4776" w:rsidRPr="007D329A" w:rsidRDefault="00CC4776" w:rsidP="00CC4776">
      <w:pPr>
        <w:pStyle w:val="western"/>
        <w:spacing w:before="0" w:beforeAutospacing="0" w:after="0"/>
        <w:ind w:firstLine="709"/>
        <w:jc w:val="both"/>
      </w:pPr>
    </w:p>
    <w:p w:rsidR="00CC4776" w:rsidRDefault="002E7F92" w:rsidP="00C44F94">
      <w:pPr>
        <w:pStyle w:val="western"/>
        <w:spacing w:before="0" w:beforeAutospacing="0" w:after="0" w:line="276" w:lineRule="auto"/>
        <w:jc w:val="both"/>
      </w:pPr>
      <w:r>
        <w:t xml:space="preserve">2.1 </w:t>
      </w:r>
      <w:r w:rsidR="00CC4776" w:rsidRPr="007D329A">
        <w:t>Конкурс</w:t>
      </w:r>
      <w:r w:rsidR="00CC4776">
        <w:t xml:space="preserve"> </w:t>
      </w:r>
      <w:r w:rsidR="00CC4776" w:rsidRPr="007D329A">
        <w:t>проводит</w:t>
      </w:r>
      <w:r w:rsidR="00CC4776">
        <w:t xml:space="preserve">ся </w:t>
      </w:r>
      <w:r w:rsidR="00CC4776" w:rsidRPr="007D329A">
        <w:t>с целью</w:t>
      </w:r>
      <w:r w:rsidR="00CC4776">
        <w:t xml:space="preserve"> популяризации книги и чтения </w:t>
      </w:r>
      <w:r w:rsidR="006D13EC">
        <w:t xml:space="preserve">среди населения города </w:t>
      </w:r>
      <w:r>
        <w:t>Кашина и Кашинского района</w:t>
      </w:r>
      <w:r w:rsidR="006D13EC">
        <w:t xml:space="preserve"> </w:t>
      </w:r>
      <w:r w:rsidR="00CC4776">
        <w:t>с помощью средств визуальной культуры</w:t>
      </w:r>
      <w:r w:rsidR="001627DA">
        <w:t>.</w:t>
      </w:r>
    </w:p>
    <w:p w:rsidR="002E7F92" w:rsidRDefault="002E7F92" w:rsidP="00C44F94">
      <w:pPr>
        <w:pStyle w:val="western"/>
        <w:spacing w:before="0" w:beforeAutospacing="0" w:after="0" w:line="276" w:lineRule="auto"/>
        <w:jc w:val="both"/>
      </w:pPr>
      <w:r>
        <w:t xml:space="preserve">2.2 </w:t>
      </w:r>
      <w:r w:rsidR="00CC4776" w:rsidRPr="007D329A">
        <w:t>Задачи Конкурса:</w:t>
      </w:r>
    </w:p>
    <w:p w:rsidR="002E7F92" w:rsidRDefault="002E7F92" w:rsidP="00C44F94">
      <w:pPr>
        <w:pStyle w:val="western"/>
        <w:spacing w:before="0" w:beforeAutospacing="0" w:after="0" w:line="276" w:lineRule="auto"/>
        <w:ind w:firstLine="709"/>
        <w:jc w:val="both"/>
      </w:pPr>
      <w:r>
        <w:t xml:space="preserve">- </w:t>
      </w:r>
      <w:r w:rsidRPr="00C3289E">
        <w:t xml:space="preserve"> создание социально-привлекательного образа библиотеки, </w:t>
      </w:r>
    </w:p>
    <w:p w:rsidR="002E7F92" w:rsidRDefault="002E7F92" w:rsidP="00C44F94">
      <w:pPr>
        <w:pStyle w:val="western"/>
        <w:spacing w:before="0" w:beforeAutospacing="0" w:after="0" w:line="276" w:lineRule="auto"/>
        <w:ind w:firstLine="709"/>
        <w:jc w:val="both"/>
      </w:pPr>
      <w:r>
        <w:t xml:space="preserve">- </w:t>
      </w:r>
      <w:r w:rsidRPr="00C3289E">
        <w:t xml:space="preserve">выявление представления </w:t>
      </w:r>
      <w:r w:rsidR="00EF1BE4">
        <w:t>населения</w:t>
      </w:r>
      <w:r w:rsidRPr="00C3289E">
        <w:t xml:space="preserve"> о месте библиотеки в современном мире, </w:t>
      </w:r>
    </w:p>
    <w:p w:rsidR="00EF1BE4" w:rsidRDefault="002E7F92" w:rsidP="00C44F94">
      <w:pPr>
        <w:pStyle w:val="western"/>
        <w:spacing w:before="0" w:beforeAutospacing="0" w:after="0" w:line="276" w:lineRule="auto"/>
        <w:ind w:firstLine="709"/>
        <w:jc w:val="both"/>
      </w:pPr>
      <w:r>
        <w:t xml:space="preserve">- </w:t>
      </w:r>
      <w:r w:rsidR="00EC769C" w:rsidRPr="00EC769C">
        <w:t>создание новых информац</w:t>
      </w:r>
      <w:r w:rsidR="00F15CAB">
        <w:t>ионных ресурсов для  популяризации</w:t>
      </w:r>
      <w:r w:rsidR="00EF1BE4">
        <w:t xml:space="preserve"> чтения,</w:t>
      </w:r>
    </w:p>
    <w:p w:rsidR="00F15CAB" w:rsidRPr="00F15CAB" w:rsidRDefault="007D05D7" w:rsidP="00C44F94">
      <w:pPr>
        <w:pStyle w:val="western"/>
        <w:spacing w:before="0" w:beforeAutospacing="0" w:after="0" w:line="276" w:lineRule="auto"/>
        <w:jc w:val="both"/>
        <w:rPr>
          <w:bCs/>
        </w:rPr>
      </w:pPr>
      <w:r>
        <w:rPr>
          <w:bCs/>
        </w:rPr>
        <w:t xml:space="preserve">            - </w:t>
      </w:r>
      <w:r w:rsidR="00F15CAB" w:rsidRPr="00F15CAB">
        <w:rPr>
          <w:bCs/>
        </w:rPr>
        <w:t xml:space="preserve">раскрытие </w:t>
      </w:r>
      <w:r w:rsidR="00F15CAB">
        <w:rPr>
          <w:bCs/>
        </w:rPr>
        <w:t xml:space="preserve">творческих способностей жителей </w:t>
      </w:r>
      <w:r w:rsidR="002E7F92">
        <w:rPr>
          <w:bCs/>
        </w:rPr>
        <w:t>Кашина</w:t>
      </w:r>
      <w:r w:rsidR="00F15CAB">
        <w:rPr>
          <w:bCs/>
        </w:rPr>
        <w:t>.</w:t>
      </w:r>
    </w:p>
    <w:p w:rsidR="00EC769C" w:rsidRDefault="00EC769C" w:rsidP="00CC4776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EF1BE4" w:rsidRDefault="00EF1BE4" w:rsidP="00EF1BE4">
      <w:pPr>
        <w:jc w:val="center"/>
        <w:rPr>
          <w:b/>
        </w:rPr>
      </w:pPr>
      <w:r>
        <w:rPr>
          <w:b/>
        </w:rPr>
        <w:t>3. Условия  участия</w:t>
      </w:r>
    </w:p>
    <w:p w:rsidR="00EF1BE4" w:rsidRPr="00EF1BE4" w:rsidRDefault="00EF1BE4" w:rsidP="00EF1BE4">
      <w:pPr>
        <w:jc w:val="center"/>
        <w:rPr>
          <w:b/>
        </w:rPr>
      </w:pP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3.1 Участником конкурса может стать любой житель </w:t>
      </w:r>
      <w:proofErr w:type="gramStart"/>
      <w:r w:rsidRPr="00E53429">
        <w:t>г</w:t>
      </w:r>
      <w:proofErr w:type="gramEnd"/>
      <w:r w:rsidRPr="00E53429">
        <w:t xml:space="preserve">. </w:t>
      </w:r>
      <w:r>
        <w:t>Кашина</w:t>
      </w:r>
      <w:r w:rsidRPr="00E53429">
        <w:t xml:space="preserve"> и </w:t>
      </w:r>
      <w:r>
        <w:t>Кашинского района</w:t>
      </w:r>
      <w:r w:rsidRPr="00E53429">
        <w:t>.</w:t>
      </w:r>
      <w:r>
        <w:t xml:space="preserve"> </w:t>
      </w:r>
      <w:r w:rsidRPr="00E53429">
        <w:t xml:space="preserve">       Принимаются как индивидуальные, так и групповые заявки.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3.2</w:t>
      </w:r>
      <w:proofErr w:type="gramStart"/>
      <w:r w:rsidRPr="00E53429">
        <w:t xml:space="preserve"> </w:t>
      </w:r>
      <w:r>
        <w:t xml:space="preserve"> </w:t>
      </w:r>
      <w:r w:rsidRPr="00E53429">
        <w:t>Н</w:t>
      </w:r>
      <w:proofErr w:type="gramEnd"/>
      <w:r w:rsidRPr="00E53429">
        <w:t>а конкурс предоставляется одна работа от одного участника</w:t>
      </w:r>
      <w:r>
        <w:t xml:space="preserve"> </w:t>
      </w:r>
      <w:r w:rsidRPr="00E53429">
        <w:t xml:space="preserve">(индивидуального или коллективного).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3.3 </w:t>
      </w:r>
      <w:r>
        <w:t xml:space="preserve"> </w:t>
      </w:r>
      <w:r w:rsidRPr="00E53429">
        <w:t>Участие в конкурсе означает согласие автора (авторов) на размещение</w:t>
      </w:r>
      <w:r>
        <w:t xml:space="preserve"> видеоролика</w:t>
      </w:r>
      <w:r w:rsidRPr="00E53429">
        <w:t xml:space="preserve"> на </w:t>
      </w:r>
      <w:r>
        <w:t>сайте</w:t>
      </w:r>
      <w:r w:rsidRPr="00E53429">
        <w:t xml:space="preserve"> библиотеки.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3.4 Участники гарантируют, что на конкурс представлена авторская работа. При         обнаружении плагиата участник исключается из числа конкурсантов.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3.5 Содержание предоставленного материала не должно</w:t>
      </w:r>
      <w:r>
        <w:t xml:space="preserve"> </w:t>
      </w:r>
      <w:r w:rsidRPr="00E53429">
        <w:t xml:space="preserve">противоречить действующему Законодательству РФ или </w:t>
      </w:r>
      <w:r>
        <w:t>нарушать общепринятые морально-</w:t>
      </w:r>
      <w:r w:rsidRPr="00E53429">
        <w:t xml:space="preserve">этические нормы.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3.6 </w:t>
      </w:r>
      <w:r>
        <w:t xml:space="preserve">  </w:t>
      </w:r>
      <w:r w:rsidRPr="00E53429">
        <w:t>Предоставленные материалы членами жюри не рецензируются и не возвращаются.</w:t>
      </w:r>
    </w:p>
    <w:p w:rsidR="00EF1BE4" w:rsidRDefault="00EF1BE4" w:rsidP="00C44F94">
      <w:pPr>
        <w:spacing w:line="276" w:lineRule="auto"/>
        <w:jc w:val="both"/>
      </w:pPr>
      <w:r w:rsidRPr="00E53429">
        <w:t xml:space="preserve"> </w:t>
      </w:r>
      <w:r>
        <w:t xml:space="preserve">     </w:t>
      </w:r>
      <w:r w:rsidRPr="00E53429">
        <w:t xml:space="preserve"> 3.</w:t>
      </w:r>
      <w:r>
        <w:t>7</w:t>
      </w:r>
      <w:r w:rsidRPr="00E53429">
        <w:t xml:space="preserve"> Организаторы оставляют за собой право использовать в профессиональной        деятельности конкурсные работы без уведомления автора. </w:t>
      </w:r>
    </w:p>
    <w:p w:rsidR="00CC4776" w:rsidRDefault="00CC4776" w:rsidP="00CC4776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CC4776" w:rsidRPr="007D329A" w:rsidRDefault="00CC4776" w:rsidP="00CC4776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CC4776" w:rsidRPr="006017A2" w:rsidRDefault="00CC4776" w:rsidP="00C44F94">
      <w:pPr>
        <w:pStyle w:val="western"/>
        <w:spacing w:before="0" w:beforeAutospacing="0" w:after="0"/>
        <w:ind w:firstLine="709"/>
        <w:jc w:val="center"/>
        <w:rPr>
          <w:b/>
        </w:rPr>
      </w:pPr>
      <w:r w:rsidRPr="006017A2">
        <w:rPr>
          <w:b/>
        </w:rPr>
        <w:t xml:space="preserve">4. </w:t>
      </w:r>
      <w:r>
        <w:rPr>
          <w:b/>
        </w:rPr>
        <w:t>Условия проведения Конкурса и порядок оформления работ</w:t>
      </w:r>
    </w:p>
    <w:p w:rsidR="00CC4776" w:rsidRDefault="00CC4776" w:rsidP="00CC4776">
      <w:pPr>
        <w:ind w:firstLine="708"/>
      </w:pPr>
    </w:p>
    <w:p w:rsidR="00CC4776" w:rsidRDefault="00C44F94" w:rsidP="00C44F94">
      <w:pPr>
        <w:spacing w:line="276" w:lineRule="auto"/>
      </w:pPr>
      <w:r>
        <w:t xml:space="preserve">4.1 </w:t>
      </w:r>
      <w:r w:rsidR="00CC4776">
        <w:t xml:space="preserve"> Конкурс проводится по номинациям:  </w:t>
      </w:r>
    </w:p>
    <w:p w:rsidR="00CC4776" w:rsidRDefault="002721F4" w:rsidP="00C44F94">
      <w:pPr>
        <w:spacing w:line="276" w:lineRule="auto"/>
      </w:pPr>
      <w:r>
        <w:t xml:space="preserve">- </w:t>
      </w:r>
      <w:r w:rsidR="002E7F92">
        <w:t>«Читающий город»</w:t>
      </w:r>
      <w:r w:rsidR="00C44F94">
        <w:t>,</w:t>
      </w:r>
    </w:p>
    <w:p w:rsidR="002E7F92" w:rsidRDefault="007D05D7" w:rsidP="00C44F94">
      <w:pPr>
        <w:spacing w:line="276" w:lineRule="auto"/>
      </w:pPr>
      <w:r>
        <w:t xml:space="preserve">- </w:t>
      </w:r>
      <w:r w:rsidR="002E7F92">
        <w:t>«Книжная бессонница»</w:t>
      </w:r>
      <w:r w:rsidR="00C44F94">
        <w:t>,</w:t>
      </w:r>
    </w:p>
    <w:p w:rsidR="00EF1BE4" w:rsidRDefault="007D05D7" w:rsidP="00C44F94">
      <w:pPr>
        <w:spacing w:line="276" w:lineRule="auto"/>
      </w:pPr>
      <w:r>
        <w:lastRenderedPageBreak/>
        <w:t xml:space="preserve">- «Чудесный </w:t>
      </w:r>
      <w:proofErr w:type="spellStart"/>
      <w:r>
        <w:t>книгоград</w:t>
      </w:r>
      <w:proofErr w:type="spellEnd"/>
      <w:r>
        <w:t>»</w:t>
      </w:r>
      <w:r w:rsidR="00C44F94">
        <w:t>,</w:t>
      </w:r>
    </w:p>
    <w:p w:rsidR="00EF1BE4" w:rsidRDefault="007D05D7" w:rsidP="00C44F94">
      <w:pPr>
        <w:spacing w:line="276" w:lineRule="auto"/>
      </w:pPr>
      <w:r>
        <w:t xml:space="preserve">- </w:t>
      </w:r>
      <w:r w:rsidR="00EF1BE4">
        <w:t>«Время читать»</w:t>
      </w:r>
      <w:r w:rsidR="00C44F94">
        <w:t>,</w:t>
      </w:r>
    </w:p>
    <w:p w:rsidR="007D05D7" w:rsidRPr="00C44F94" w:rsidRDefault="007D05D7" w:rsidP="00C44F94">
      <w:pPr>
        <w:autoSpaceDE w:val="0"/>
        <w:autoSpaceDN w:val="0"/>
        <w:adjustRightInd w:val="0"/>
        <w:spacing w:line="276" w:lineRule="auto"/>
        <w:rPr>
          <w:color w:val="000000"/>
          <w:szCs w:val="20"/>
        </w:rPr>
      </w:pPr>
      <w:r w:rsidRPr="00C44F94">
        <w:rPr>
          <w:color w:val="000000"/>
          <w:szCs w:val="20"/>
        </w:rPr>
        <w:t>- «Как пройти в библиотеку?»</w:t>
      </w:r>
      <w:r w:rsidR="00C44F94">
        <w:rPr>
          <w:color w:val="000000"/>
          <w:szCs w:val="20"/>
        </w:rPr>
        <w:t>,</w:t>
      </w:r>
    </w:p>
    <w:p w:rsidR="007D05D7" w:rsidRPr="00C44F94" w:rsidRDefault="007D05D7" w:rsidP="00C44F94">
      <w:pPr>
        <w:autoSpaceDE w:val="0"/>
        <w:autoSpaceDN w:val="0"/>
        <w:adjustRightInd w:val="0"/>
        <w:spacing w:line="276" w:lineRule="auto"/>
        <w:rPr>
          <w:color w:val="000000"/>
          <w:szCs w:val="20"/>
        </w:rPr>
      </w:pPr>
      <w:r w:rsidRPr="00C44F94">
        <w:rPr>
          <w:color w:val="000000"/>
          <w:szCs w:val="20"/>
        </w:rPr>
        <w:t xml:space="preserve">-  «Библиотечные </w:t>
      </w:r>
      <w:proofErr w:type="spellStart"/>
      <w:r w:rsidRPr="00C44F94">
        <w:rPr>
          <w:color w:val="000000"/>
          <w:szCs w:val="20"/>
        </w:rPr>
        <w:t>бродилки</w:t>
      </w:r>
      <w:proofErr w:type="spellEnd"/>
      <w:r w:rsidRPr="00C44F94">
        <w:rPr>
          <w:color w:val="000000"/>
          <w:szCs w:val="20"/>
        </w:rPr>
        <w:t>»</w:t>
      </w:r>
      <w:r w:rsidR="00C44F94">
        <w:rPr>
          <w:color w:val="000000"/>
          <w:szCs w:val="20"/>
        </w:rPr>
        <w:t>,</w:t>
      </w:r>
    </w:p>
    <w:p w:rsidR="007D05D7" w:rsidRPr="00C44F94" w:rsidRDefault="007D05D7" w:rsidP="00C44F94">
      <w:pPr>
        <w:autoSpaceDE w:val="0"/>
        <w:autoSpaceDN w:val="0"/>
        <w:adjustRightInd w:val="0"/>
        <w:spacing w:line="276" w:lineRule="auto"/>
        <w:rPr>
          <w:color w:val="000000"/>
          <w:szCs w:val="20"/>
        </w:rPr>
      </w:pPr>
      <w:r w:rsidRPr="00C44F94">
        <w:rPr>
          <w:color w:val="000000"/>
          <w:szCs w:val="20"/>
        </w:rPr>
        <w:t xml:space="preserve">- «Бумажная книга против </w:t>
      </w:r>
      <w:proofErr w:type="gramStart"/>
      <w:r w:rsidRPr="00C44F94">
        <w:rPr>
          <w:color w:val="000000"/>
          <w:szCs w:val="20"/>
        </w:rPr>
        <w:t>электронной</w:t>
      </w:r>
      <w:proofErr w:type="gramEnd"/>
      <w:r w:rsidRPr="00C44F94">
        <w:rPr>
          <w:color w:val="000000"/>
          <w:szCs w:val="20"/>
        </w:rPr>
        <w:t>»</w:t>
      </w:r>
      <w:r w:rsidR="00C44F94">
        <w:rPr>
          <w:color w:val="000000"/>
          <w:szCs w:val="20"/>
        </w:rPr>
        <w:t>,</w:t>
      </w:r>
    </w:p>
    <w:p w:rsidR="007D05D7" w:rsidRPr="00C44F94" w:rsidRDefault="007D05D7" w:rsidP="00C44F94">
      <w:pPr>
        <w:autoSpaceDE w:val="0"/>
        <w:autoSpaceDN w:val="0"/>
        <w:adjustRightInd w:val="0"/>
        <w:spacing w:line="276" w:lineRule="auto"/>
        <w:rPr>
          <w:color w:val="000000"/>
          <w:szCs w:val="20"/>
        </w:rPr>
      </w:pPr>
      <w:r w:rsidRPr="00C44F94">
        <w:rPr>
          <w:color w:val="000000"/>
          <w:szCs w:val="20"/>
        </w:rPr>
        <w:t>-  «Человек читающий - человек успешный»</w:t>
      </w:r>
      <w:r w:rsidR="00C44F94">
        <w:rPr>
          <w:color w:val="000000"/>
          <w:szCs w:val="20"/>
        </w:rPr>
        <w:t>,</w:t>
      </w:r>
    </w:p>
    <w:p w:rsidR="007D05D7" w:rsidRPr="00C44F94" w:rsidRDefault="007D05D7" w:rsidP="00C44F94">
      <w:pPr>
        <w:autoSpaceDE w:val="0"/>
        <w:autoSpaceDN w:val="0"/>
        <w:adjustRightInd w:val="0"/>
        <w:spacing w:line="276" w:lineRule="auto"/>
        <w:rPr>
          <w:color w:val="000000"/>
          <w:szCs w:val="20"/>
        </w:rPr>
      </w:pPr>
      <w:r w:rsidRPr="00C44F94">
        <w:rPr>
          <w:color w:val="000000"/>
          <w:szCs w:val="20"/>
        </w:rPr>
        <w:t>- «Мой любимый литературный герой»</w:t>
      </w:r>
      <w:r w:rsidR="00C44F94">
        <w:rPr>
          <w:color w:val="000000"/>
          <w:szCs w:val="20"/>
        </w:rPr>
        <w:t>,</w:t>
      </w:r>
    </w:p>
    <w:p w:rsidR="007D05D7" w:rsidRPr="00C44F94" w:rsidRDefault="007D05D7" w:rsidP="00C44F94">
      <w:pPr>
        <w:autoSpaceDE w:val="0"/>
        <w:autoSpaceDN w:val="0"/>
        <w:adjustRightInd w:val="0"/>
        <w:spacing w:line="276" w:lineRule="auto"/>
        <w:rPr>
          <w:color w:val="000000"/>
          <w:szCs w:val="20"/>
        </w:rPr>
      </w:pPr>
      <w:r w:rsidRPr="00C44F94">
        <w:rPr>
          <w:color w:val="000000"/>
          <w:szCs w:val="20"/>
        </w:rPr>
        <w:t>- «Н</w:t>
      </w:r>
      <w:r w:rsidR="00C44F94">
        <w:rPr>
          <w:color w:val="000000"/>
          <w:szCs w:val="20"/>
        </w:rPr>
        <w:t>овое поколение выбирает чтение»,</w:t>
      </w:r>
      <w:r w:rsidRPr="00C44F94">
        <w:rPr>
          <w:color w:val="000000"/>
          <w:szCs w:val="20"/>
        </w:rPr>
        <w:t xml:space="preserve"> </w:t>
      </w:r>
    </w:p>
    <w:p w:rsidR="007D05D7" w:rsidRPr="00C44F94" w:rsidRDefault="007D05D7" w:rsidP="00C44F94">
      <w:pPr>
        <w:autoSpaceDE w:val="0"/>
        <w:autoSpaceDN w:val="0"/>
        <w:adjustRightInd w:val="0"/>
        <w:spacing w:line="276" w:lineRule="auto"/>
        <w:rPr>
          <w:color w:val="000000"/>
          <w:szCs w:val="20"/>
        </w:rPr>
      </w:pPr>
      <w:r w:rsidRPr="00C44F94">
        <w:rPr>
          <w:color w:val="000000"/>
          <w:szCs w:val="20"/>
        </w:rPr>
        <w:t>-  «Классная библиотека для классных людей»</w:t>
      </w:r>
      <w:r w:rsidR="00C44F94">
        <w:rPr>
          <w:color w:val="000000"/>
          <w:szCs w:val="20"/>
        </w:rPr>
        <w:t>.</w:t>
      </w:r>
    </w:p>
    <w:p w:rsidR="00CC4776" w:rsidRDefault="00CC4776" w:rsidP="00C44F94">
      <w:pPr>
        <w:numPr>
          <w:ilvl w:val="1"/>
          <w:numId w:val="5"/>
        </w:numPr>
        <w:tabs>
          <w:tab w:val="clear" w:pos="1200"/>
          <w:tab w:val="num" w:pos="0"/>
        </w:tabs>
        <w:spacing w:after="60" w:line="276" w:lineRule="auto"/>
        <w:ind w:left="0" w:firstLine="0"/>
        <w:jc w:val="both"/>
      </w:pPr>
      <w:r>
        <w:rPr>
          <w:lang w:bidi="hi-IN"/>
        </w:rPr>
        <w:t>Творческие работы предоставляются в</w:t>
      </w:r>
      <w:r w:rsidR="000E56AD">
        <w:rPr>
          <w:lang w:bidi="hi-IN"/>
        </w:rPr>
        <w:t xml:space="preserve"> следующих форматах: </w:t>
      </w:r>
      <w:r w:rsidR="007D05D7" w:rsidRPr="00E56487">
        <w:t>видеосюжеты</w:t>
      </w:r>
      <w:r w:rsidR="007D05D7">
        <w:t xml:space="preserve"> (</w:t>
      </w:r>
      <w:r w:rsidR="00B8486A">
        <w:t>.</w:t>
      </w:r>
      <w:proofErr w:type="spellStart"/>
      <w:r w:rsidR="00B8486A">
        <w:t>avi</w:t>
      </w:r>
      <w:proofErr w:type="spellEnd"/>
      <w:r w:rsidR="00B8486A">
        <w:t>,  .</w:t>
      </w:r>
      <w:proofErr w:type="spellStart"/>
      <w:r w:rsidR="00B8486A">
        <w:t>wmv</w:t>
      </w:r>
      <w:proofErr w:type="spellEnd"/>
      <w:r w:rsidR="00B8486A">
        <w:t>, .</w:t>
      </w:r>
      <w:proofErr w:type="spellStart"/>
      <w:r w:rsidR="00B8486A">
        <w:t>mpg</w:t>
      </w:r>
      <w:proofErr w:type="spellEnd"/>
      <w:r w:rsidR="00B8486A">
        <w:t xml:space="preserve"> и </w:t>
      </w:r>
      <w:proofErr w:type="spellStart"/>
      <w:proofErr w:type="gramStart"/>
      <w:r w:rsidR="00B8486A">
        <w:t>др</w:t>
      </w:r>
      <w:proofErr w:type="spellEnd"/>
      <w:proofErr w:type="gramEnd"/>
      <w:r w:rsidR="007D05D7">
        <w:t>)</w:t>
      </w:r>
      <w:r w:rsidR="00B8486A">
        <w:t>.</w:t>
      </w:r>
      <w:r w:rsidRPr="002A32CF">
        <w:rPr>
          <w:b/>
        </w:rPr>
        <w:t xml:space="preserve"> </w:t>
      </w:r>
      <w:r>
        <w:t xml:space="preserve"> </w:t>
      </w:r>
      <w:r w:rsidRPr="00A6231C">
        <w:t xml:space="preserve">Продолжительность  </w:t>
      </w:r>
      <w:r>
        <w:t xml:space="preserve">- </w:t>
      </w:r>
      <w:r w:rsidRPr="00A6231C">
        <w:t>не более 3</w:t>
      </w:r>
      <w:r>
        <w:t>-х</w:t>
      </w:r>
      <w:r w:rsidRPr="00A6231C">
        <w:t xml:space="preserve"> мин</w:t>
      </w:r>
      <w:r>
        <w:t>ут</w:t>
      </w:r>
      <w:r w:rsidRPr="00A6231C">
        <w:t>.</w:t>
      </w:r>
      <w:r>
        <w:t xml:space="preserve">  </w:t>
      </w:r>
      <w:r w:rsidR="007D05D7" w:rsidRPr="00E56487">
        <w:t>Творческая работа принимается с анкетой-</w:t>
      </w:r>
      <w:r w:rsidR="00C44F94">
        <w:t>заявкой на участие в конкурсе (П</w:t>
      </w:r>
      <w:r w:rsidR="007D05D7" w:rsidRPr="00E56487">
        <w:t>риложение 1).</w:t>
      </w:r>
    </w:p>
    <w:p w:rsidR="007D05D7" w:rsidRPr="00E56487" w:rsidRDefault="007D05D7" w:rsidP="00C44F94">
      <w:pPr>
        <w:spacing w:line="276" w:lineRule="auto"/>
        <w:jc w:val="both"/>
      </w:pPr>
      <w:proofErr w:type="gramStart"/>
      <w:r>
        <w:t>4.3</w:t>
      </w:r>
      <w:r w:rsidRPr="00E56487">
        <w:t xml:space="preserve"> Творческие работы принимаются на конкурс </w:t>
      </w:r>
      <w:r w:rsidRPr="00BF1749">
        <w:t>на любом электро</w:t>
      </w:r>
      <w:r>
        <w:t>нном носителе (</w:t>
      </w:r>
      <w:proofErr w:type="spellStart"/>
      <w:r>
        <w:t>флеш-карта</w:t>
      </w:r>
      <w:proofErr w:type="spellEnd"/>
      <w:r>
        <w:t xml:space="preserve">, DVD- </w:t>
      </w:r>
      <w:r w:rsidRPr="00BF1749">
        <w:t>диск, CD-диск) с приложением анкеты  участника</w:t>
      </w:r>
      <w:r w:rsidRPr="00E56487">
        <w:t xml:space="preserve"> по адресу: </w:t>
      </w:r>
      <w:r>
        <w:t xml:space="preserve">г. Кашин, улица Анатолия Луначарского, д. 2 </w:t>
      </w:r>
      <w:r w:rsidRPr="00E56487">
        <w:t xml:space="preserve">или по электронной почте: </w:t>
      </w:r>
      <w:hyperlink r:id="rId5" w:history="1">
        <w:r w:rsidR="005D70D6">
          <w:rPr>
            <w:rStyle w:val="a3"/>
          </w:rPr>
          <w:t>library-kashin@mail.ru</w:t>
        </w:r>
      </w:hyperlink>
      <w:r w:rsidR="005D70D6" w:rsidRPr="00E56487">
        <w:t xml:space="preserve"> </w:t>
      </w:r>
      <w:r w:rsidRPr="00E56487">
        <w:t>(с пометкой в теме письма:</w:t>
      </w:r>
      <w:proofErr w:type="gramEnd"/>
      <w:r w:rsidRPr="00E56487">
        <w:t xml:space="preserve"> «На конкурс «</w:t>
      </w:r>
      <w:r w:rsidR="00C44F94">
        <w:rPr>
          <w:b/>
          <w:bCs/>
        </w:rPr>
        <w:t xml:space="preserve">Библиотека. Книга. </w:t>
      </w:r>
      <w:proofErr w:type="gramStart"/>
      <w:r w:rsidR="00C44F94">
        <w:rPr>
          <w:b/>
          <w:bCs/>
        </w:rPr>
        <w:t>Чтение</w:t>
      </w:r>
      <w:r>
        <w:t>»)</w:t>
      </w:r>
      <w:r w:rsidRPr="00613D99">
        <w:t xml:space="preserve"> </w:t>
      </w:r>
      <w:r w:rsidRPr="00BF1749">
        <w:t>с приложением анкеты  участника</w:t>
      </w:r>
      <w:r>
        <w:t>.</w:t>
      </w:r>
      <w:proofErr w:type="gramEnd"/>
      <w:r>
        <w:t xml:space="preserve"> </w:t>
      </w:r>
      <w:r w:rsidRPr="00E56487">
        <w:t xml:space="preserve">Контактный телефон: </w:t>
      </w:r>
      <w:r>
        <w:t>2-06-44</w:t>
      </w:r>
      <w:r w:rsidR="00C44F94">
        <w:t>.</w:t>
      </w:r>
      <w:r w:rsidRPr="00E56487">
        <w:t xml:space="preserve"> </w:t>
      </w:r>
    </w:p>
    <w:p w:rsidR="00B5282C" w:rsidRDefault="00B5282C" w:rsidP="00C125B9">
      <w:pPr>
        <w:ind w:left="720"/>
        <w:jc w:val="both"/>
      </w:pPr>
    </w:p>
    <w:p w:rsidR="001E351B" w:rsidRDefault="001E351B" w:rsidP="00C125B9">
      <w:pPr>
        <w:ind w:left="720"/>
        <w:jc w:val="both"/>
      </w:pPr>
    </w:p>
    <w:p w:rsidR="006D2805" w:rsidRDefault="00C125B9" w:rsidP="00C44F94">
      <w:pPr>
        <w:spacing w:after="60"/>
        <w:ind w:left="480"/>
        <w:jc w:val="center"/>
        <w:rPr>
          <w:b/>
        </w:rPr>
      </w:pPr>
      <w:r>
        <w:rPr>
          <w:b/>
        </w:rPr>
        <w:t xml:space="preserve">5.  </w:t>
      </w:r>
      <w:r w:rsidR="00CC4776" w:rsidRPr="00B11C2F">
        <w:rPr>
          <w:b/>
        </w:rPr>
        <w:t xml:space="preserve">Критерии </w:t>
      </w:r>
      <w:r w:rsidR="00CC4776">
        <w:rPr>
          <w:b/>
        </w:rPr>
        <w:t>оценки конкурсных работ</w:t>
      </w:r>
      <w:r w:rsidR="006D2805">
        <w:rPr>
          <w:b/>
        </w:rPr>
        <w:t>:</w:t>
      </w:r>
    </w:p>
    <w:p w:rsidR="00EE4144" w:rsidRPr="00EE4144" w:rsidRDefault="00CC4776" w:rsidP="00C44F94">
      <w:pPr>
        <w:numPr>
          <w:ilvl w:val="0"/>
          <w:numId w:val="10"/>
        </w:numPr>
        <w:spacing w:line="276" w:lineRule="auto"/>
        <w:rPr>
          <w:bCs/>
        </w:rPr>
      </w:pPr>
      <w:r w:rsidRPr="00B433BB">
        <w:t>по</w:t>
      </w:r>
      <w:r w:rsidR="00EE4144">
        <w:t>лнота и глубина раскрытия темы;</w:t>
      </w:r>
    </w:p>
    <w:p w:rsidR="00EE4144" w:rsidRDefault="00CC4776" w:rsidP="00C44F94">
      <w:pPr>
        <w:numPr>
          <w:ilvl w:val="0"/>
          <w:numId w:val="10"/>
        </w:numPr>
        <w:spacing w:line="276" w:lineRule="auto"/>
        <w:rPr>
          <w:bCs/>
        </w:rPr>
      </w:pPr>
      <w:r>
        <w:t>оригинальность</w:t>
      </w:r>
      <w:r w:rsidR="006D2805">
        <w:t xml:space="preserve"> идеи и </w:t>
      </w:r>
      <w:r>
        <w:t xml:space="preserve"> художественного решения;</w:t>
      </w:r>
    </w:p>
    <w:p w:rsidR="00EE4144" w:rsidRDefault="006D2805" w:rsidP="00C44F94">
      <w:pPr>
        <w:numPr>
          <w:ilvl w:val="0"/>
          <w:numId w:val="10"/>
        </w:numPr>
        <w:spacing w:line="276" w:lineRule="auto"/>
        <w:rPr>
          <w:bCs/>
        </w:rPr>
      </w:pPr>
      <w:r>
        <w:t xml:space="preserve">техника и качество исполнения: </w:t>
      </w:r>
      <w:r w:rsidR="00CC4776">
        <w:t>доступность, логичнос</w:t>
      </w:r>
      <w:r>
        <w:t>ть, ясность изложения материала;</w:t>
      </w:r>
    </w:p>
    <w:p w:rsidR="00E65900" w:rsidRPr="00221219" w:rsidRDefault="006D2805" w:rsidP="00C44F94">
      <w:pPr>
        <w:numPr>
          <w:ilvl w:val="0"/>
          <w:numId w:val="10"/>
        </w:numPr>
        <w:spacing w:line="276" w:lineRule="auto"/>
        <w:rPr>
          <w:bCs/>
        </w:rPr>
      </w:pPr>
      <w:r>
        <w:t>общее восприятие.</w:t>
      </w:r>
    </w:p>
    <w:p w:rsidR="00221219" w:rsidRPr="00EE4144" w:rsidRDefault="00221219" w:rsidP="00221219">
      <w:pPr>
        <w:ind w:left="720"/>
        <w:rPr>
          <w:bCs/>
        </w:rPr>
      </w:pPr>
    </w:p>
    <w:p w:rsidR="007D05D7" w:rsidRDefault="007D05D7" w:rsidP="007D05D7">
      <w:pPr>
        <w:jc w:val="center"/>
        <w:rPr>
          <w:b/>
        </w:rPr>
      </w:pPr>
      <w:r>
        <w:rPr>
          <w:b/>
        </w:rPr>
        <w:t>6. Сроки проведения конкурса</w:t>
      </w:r>
    </w:p>
    <w:p w:rsidR="007D05D7" w:rsidRPr="00BF1749" w:rsidRDefault="007D05D7" w:rsidP="007D05D7">
      <w:pPr>
        <w:jc w:val="center"/>
        <w:rPr>
          <w:b/>
        </w:rPr>
      </w:pPr>
    </w:p>
    <w:p w:rsidR="007D05D7" w:rsidRPr="00E53429" w:rsidRDefault="007D05D7" w:rsidP="00C44F94">
      <w:pPr>
        <w:spacing w:line="276" w:lineRule="auto"/>
        <w:jc w:val="both"/>
      </w:pPr>
      <w:r w:rsidRPr="00E53429">
        <w:t xml:space="preserve">       </w:t>
      </w:r>
      <w:r>
        <w:t>6</w:t>
      </w:r>
      <w:r w:rsidRPr="00E53429">
        <w:t xml:space="preserve">.1 Работы на конкурс принимаются с </w:t>
      </w:r>
      <w:r>
        <w:t>1</w:t>
      </w:r>
      <w:r w:rsidRPr="00E53429">
        <w:t xml:space="preserve"> </w:t>
      </w:r>
      <w:r w:rsidR="00C5113C">
        <w:t>сентября</w:t>
      </w:r>
      <w:r w:rsidRPr="00E53429">
        <w:t xml:space="preserve"> по </w:t>
      </w:r>
      <w:r>
        <w:t>19</w:t>
      </w:r>
      <w:r w:rsidRPr="00E53429">
        <w:t xml:space="preserve"> </w:t>
      </w:r>
      <w:r w:rsidR="00C5113C">
        <w:t>декабря</w:t>
      </w:r>
      <w:r>
        <w:t xml:space="preserve"> 2014 г.</w:t>
      </w:r>
      <w:r w:rsidRPr="00E53429">
        <w:t xml:space="preserve"> </w:t>
      </w:r>
    </w:p>
    <w:p w:rsidR="007D05D7" w:rsidRDefault="007D05D7" w:rsidP="00C44F94">
      <w:pPr>
        <w:spacing w:line="276" w:lineRule="auto"/>
        <w:jc w:val="both"/>
      </w:pPr>
      <w:r w:rsidRPr="00E53429">
        <w:t xml:space="preserve">       </w:t>
      </w:r>
      <w:r>
        <w:t>6</w:t>
      </w:r>
      <w:r w:rsidRPr="00E53429">
        <w:t>.</w:t>
      </w:r>
      <w:r>
        <w:t>2</w:t>
      </w:r>
      <w:r w:rsidRPr="00E53429">
        <w:t xml:space="preserve"> Оценка работ членами жюри и подведение итогов проходит с </w:t>
      </w:r>
      <w:r w:rsidR="00C5113C">
        <w:t>22</w:t>
      </w:r>
      <w:r>
        <w:t xml:space="preserve"> по 2</w:t>
      </w:r>
      <w:r w:rsidR="00C5113C">
        <w:t>5</w:t>
      </w:r>
      <w:r>
        <w:t xml:space="preserve"> </w:t>
      </w:r>
      <w:r w:rsidR="00C5113C">
        <w:t>декабря</w:t>
      </w:r>
      <w:r>
        <w:t xml:space="preserve"> 2014 г</w:t>
      </w:r>
      <w:r w:rsidRPr="00E53429">
        <w:t xml:space="preserve">. </w:t>
      </w:r>
    </w:p>
    <w:p w:rsidR="00CC4776" w:rsidRPr="007D329A" w:rsidRDefault="00CC4776" w:rsidP="00C44F94">
      <w:pPr>
        <w:tabs>
          <w:tab w:val="left" w:pos="1440"/>
        </w:tabs>
        <w:jc w:val="both"/>
        <w:rPr>
          <w:b/>
          <w:bCs/>
        </w:rPr>
      </w:pPr>
      <w:r w:rsidRPr="00B433BB">
        <w:t xml:space="preserve">                                                    </w:t>
      </w:r>
    </w:p>
    <w:p w:rsidR="007D05D7" w:rsidRDefault="00C44F94" w:rsidP="007D05D7">
      <w:pPr>
        <w:ind w:left="862" w:hanging="720"/>
        <w:jc w:val="center"/>
        <w:rPr>
          <w:b/>
        </w:rPr>
      </w:pPr>
      <w:r>
        <w:rPr>
          <w:b/>
        </w:rPr>
        <w:t xml:space="preserve">7. </w:t>
      </w:r>
      <w:r w:rsidR="007D05D7" w:rsidRPr="00613D99">
        <w:rPr>
          <w:b/>
        </w:rPr>
        <w:t xml:space="preserve">Определение </w:t>
      </w:r>
      <w:r w:rsidR="007D05D7">
        <w:rPr>
          <w:b/>
        </w:rPr>
        <w:t>победителей и призеров конкурса</w:t>
      </w:r>
    </w:p>
    <w:p w:rsidR="00C44F94" w:rsidRPr="00613D99" w:rsidRDefault="00C44F94" w:rsidP="007D05D7">
      <w:pPr>
        <w:ind w:left="862" w:hanging="720"/>
        <w:jc w:val="center"/>
        <w:rPr>
          <w:b/>
        </w:rPr>
      </w:pPr>
    </w:p>
    <w:p w:rsidR="007D05D7" w:rsidRPr="00E53429" w:rsidRDefault="007D05D7" w:rsidP="00C44F94">
      <w:pPr>
        <w:spacing w:line="276" w:lineRule="auto"/>
        <w:jc w:val="both"/>
      </w:pPr>
      <w:r w:rsidRPr="00E53429">
        <w:t xml:space="preserve">       </w:t>
      </w:r>
      <w:r w:rsidR="00C44F94">
        <w:t>7</w:t>
      </w:r>
      <w:r w:rsidRPr="00E53429">
        <w:t xml:space="preserve">.1 </w:t>
      </w:r>
      <w:r w:rsidR="00C44F94">
        <w:t xml:space="preserve"> </w:t>
      </w:r>
      <w:r w:rsidRPr="00E53429">
        <w:t>Конкурсные работы оценивает жюри</w:t>
      </w:r>
      <w:r>
        <w:t>.</w:t>
      </w:r>
    </w:p>
    <w:p w:rsidR="007D05D7" w:rsidRPr="00E53429" w:rsidRDefault="007D05D7" w:rsidP="00C44F94">
      <w:pPr>
        <w:spacing w:line="276" w:lineRule="auto"/>
        <w:jc w:val="both"/>
      </w:pPr>
      <w:r w:rsidRPr="00E53429">
        <w:t xml:space="preserve">       </w:t>
      </w:r>
      <w:r w:rsidR="00C44F94">
        <w:t>7</w:t>
      </w:r>
      <w:r w:rsidRPr="00E53429">
        <w:t>.2</w:t>
      </w:r>
      <w:r w:rsidR="00C44F94">
        <w:t xml:space="preserve"> </w:t>
      </w:r>
      <w:r w:rsidRPr="00E53429">
        <w:t xml:space="preserve"> Жюри конкурса формируют организаторы. </w:t>
      </w:r>
    </w:p>
    <w:p w:rsidR="007D05D7" w:rsidRDefault="007D05D7" w:rsidP="00C44F94">
      <w:pPr>
        <w:spacing w:line="276" w:lineRule="auto"/>
        <w:jc w:val="both"/>
      </w:pPr>
      <w:r w:rsidRPr="00E53429">
        <w:t xml:space="preserve">       </w:t>
      </w:r>
      <w:r w:rsidR="00C44F94">
        <w:t>7</w:t>
      </w:r>
      <w:r w:rsidRPr="00E56487">
        <w:t>.</w:t>
      </w:r>
      <w:r w:rsidR="00C44F94">
        <w:t>3</w:t>
      </w:r>
      <w:r w:rsidRPr="00E56487">
        <w:t xml:space="preserve"> </w:t>
      </w:r>
      <w:r w:rsidR="00C44F94">
        <w:t xml:space="preserve"> </w:t>
      </w:r>
      <w:r w:rsidRPr="00E56487">
        <w:t>Жюри определяет победителей конкурса голосованием.</w:t>
      </w:r>
    </w:p>
    <w:p w:rsidR="007D05D7" w:rsidRPr="00E56487" w:rsidRDefault="00C44F94" w:rsidP="00C44F94">
      <w:pPr>
        <w:spacing w:line="276" w:lineRule="auto"/>
        <w:ind w:left="360" w:firstLine="66"/>
        <w:jc w:val="both"/>
      </w:pPr>
      <w:r>
        <w:t xml:space="preserve">7.4 </w:t>
      </w:r>
      <w:r w:rsidR="007D05D7" w:rsidRPr="00E56487">
        <w:t xml:space="preserve"> Победители награждаются благодарственными письмами и призами.</w:t>
      </w:r>
    </w:p>
    <w:p w:rsidR="007D05D7" w:rsidRDefault="007D05D7" w:rsidP="00C44F94">
      <w:pPr>
        <w:spacing w:line="276" w:lineRule="auto"/>
        <w:jc w:val="both"/>
      </w:pPr>
      <w:r>
        <w:t xml:space="preserve">      </w:t>
      </w:r>
      <w:r w:rsidRPr="00E53429">
        <w:t xml:space="preserve"> </w:t>
      </w:r>
      <w:r w:rsidR="00C44F94">
        <w:t xml:space="preserve">7.5 </w:t>
      </w:r>
      <w:r w:rsidRPr="00E53429">
        <w:t xml:space="preserve"> Работы, победившие в конкурсе, размещаются на </w:t>
      </w:r>
      <w:r>
        <w:t>сайте</w:t>
      </w:r>
      <w:r w:rsidRPr="00E53429">
        <w:t xml:space="preserve"> библиотеки </w:t>
      </w:r>
      <w:r>
        <w:t>РМУК «Кашинская МЦБ» (</w:t>
      </w:r>
      <w:hyperlink r:id="rId6" w:history="1">
        <w:r w:rsidRPr="003D01AC">
          <w:rPr>
            <w:rStyle w:val="a3"/>
          </w:rPr>
          <w:t>http://kashin.tverlib.ru/</w:t>
        </w:r>
      </w:hyperlink>
      <w:r>
        <w:t>).</w:t>
      </w:r>
    </w:p>
    <w:p w:rsidR="007D05D7" w:rsidRPr="007D05D7" w:rsidRDefault="007D05D7" w:rsidP="00C44F94">
      <w:pPr>
        <w:spacing w:line="276" w:lineRule="auto"/>
        <w:jc w:val="both"/>
      </w:pPr>
      <w:r w:rsidRPr="00E53429">
        <w:t xml:space="preserve">      </w:t>
      </w:r>
      <w:r w:rsidR="00C44F94">
        <w:t>7.6</w:t>
      </w:r>
      <w:r w:rsidRPr="00E53429">
        <w:t xml:space="preserve"> Награждение победителей состоится в конце </w:t>
      </w:r>
      <w:r w:rsidR="00B45CEC">
        <w:t>декабря</w:t>
      </w:r>
      <w:r w:rsidRPr="00E53429">
        <w:t xml:space="preserve"> (точная дата будет</w:t>
      </w:r>
      <w:r>
        <w:t xml:space="preserve"> </w:t>
      </w:r>
      <w:r w:rsidRPr="00E53429">
        <w:t xml:space="preserve">сообщена дополнительно) в </w:t>
      </w:r>
      <w:r>
        <w:t>Кашинской центральной библиотеке</w:t>
      </w:r>
      <w:r w:rsidRPr="00E53429">
        <w:t xml:space="preserve"> по адресу: </w:t>
      </w:r>
      <w:r>
        <w:t>ул. Анатолия Луначарского</w:t>
      </w:r>
      <w:r w:rsidRPr="00E53429">
        <w:t xml:space="preserve">, </w:t>
      </w:r>
      <w:r>
        <w:t xml:space="preserve"> </w:t>
      </w:r>
      <w:r w:rsidRPr="00E53429">
        <w:t>д.</w:t>
      </w:r>
      <w:r>
        <w:t xml:space="preserve"> </w:t>
      </w:r>
      <w:r w:rsidRPr="00E53429">
        <w:t>2.</w:t>
      </w:r>
    </w:p>
    <w:p w:rsidR="00221219" w:rsidRPr="00D472AA" w:rsidRDefault="00221219" w:rsidP="00221219">
      <w:pPr>
        <w:pStyle w:val="western"/>
        <w:spacing w:before="0" w:beforeAutospacing="0" w:after="0"/>
        <w:ind w:left="1189"/>
        <w:jc w:val="both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B45CEC" w:rsidRDefault="00B45CEC" w:rsidP="00C44F94">
      <w:pPr>
        <w:ind w:firstLine="567"/>
        <w:jc w:val="right"/>
      </w:pPr>
    </w:p>
    <w:p w:rsidR="00B45CEC" w:rsidRDefault="00B45CEC" w:rsidP="00C44F94">
      <w:pPr>
        <w:ind w:firstLine="567"/>
        <w:jc w:val="right"/>
      </w:pPr>
    </w:p>
    <w:p w:rsidR="00C44F94" w:rsidRPr="009023D7" w:rsidRDefault="00C44F94" w:rsidP="00C44F94">
      <w:pPr>
        <w:ind w:firstLine="567"/>
        <w:jc w:val="right"/>
      </w:pPr>
      <w:r w:rsidRPr="009023D7">
        <w:lastRenderedPageBreak/>
        <w:t>Приложение № 1</w:t>
      </w:r>
    </w:p>
    <w:p w:rsidR="00C44F94" w:rsidRDefault="00C44F94" w:rsidP="00C44F94">
      <w:pPr>
        <w:ind w:firstLine="567"/>
        <w:jc w:val="center"/>
        <w:rPr>
          <w:b/>
        </w:rPr>
      </w:pPr>
    </w:p>
    <w:p w:rsidR="00C44F94" w:rsidRDefault="00C44F94" w:rsidP="00C44F94">
      <w:pPr>
        <w:ind w:firstLine="567"/>
        <w:jc w:val="center"/>
        <w:rPr>
          <w:b/>
        </w:rPr>
      </w:pPr>
      <w:r w:rsidRPr="00743F34">
        <w:rPr>
          <w:b/>
        </w:rPr>
        <w:t xml:space="preserve">Анкета-заявка на участие в конкурсе </w:t>
      </w:r>
      <w:r>
        <w:rPr>
          <w:b/>
        </w:rPr>
        <w:t>видеороликов</w:t>
      </w:r>
    </w:p>
    <w:p w:rsidR="00C44F94" w:rsidRDefault="00C44F94" w:rsidP="00C44F94">
      <w:pPr>
        <w:ind w:firstLine="567"/>
        <w:jc w:val="center"/>
      </w:pPr>
      <w:r w:rsidRPr="009023D7">
        <w:t xml:space="preserve"> «</w:t>
      </w:r>
      <w:r>
        <w:rPr>
          <w:b/>
          <w:bCs/>
        </w:rPr>
        <w:t>Библиотека. Книга. Чтение</w:t>
      </w:r>
      <w:r w:rsidRPr="009023D7">
        <w:t>»</w:t>
      </w:r>
    </w:p>
    <w:p w:rsidR="00C44F94" w:rsidRPr="009023D7" w:rsidRDefault="00C44F94" w:rsidP="00C44F94">
      <w:pPr>
        <w:ind w:firstLine="567"/>
        <w:jc w:val="center"/>
      </w:pPr>
    </w:p>
    <w:p w:rsidR="00C44F94" w:rsidRPr="009023D7" w:rsidRDefault="00C44F94" w:rsidP="00C44F94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23D7">
        <w:rPr>
          <w:rFonts w:ascii="Times New Roman" w:hAnsi="Times New Roman"/>
          <w:sz w:val="24"/>
          <w:szCs w:val="24"/>
        </w:rPr>
        <w:t>ФИО участника (участников):</w:t>
      </w:r>
    </w:p>
    <w:p w:rsidR="00C44F94" w:rsidRDefault="00C44F94" w:rsidP="00C44F94">
      <w:r w:rsidRPr="009023D7">
        <w:t>_______________________________________________________</w:t>
      </w:r>
      <w:r>
        <w:t>__________</w:t>
      </w:r>
      <w:r w:rsidRPr="009023D7">
        <w:t>__________</w:t>
      </w:r>
    </w:p>
    <w:p w:rsidR="009B4E3F" w:rsidRDefault="009B4E3F" w:rsidP="00C44F94"/>
    <w:p w:rsidR="00C44F94" w:rsidRPr="009B4E3F" w:rsidRDefault="009B4E3F" w:rsidP="009B4E3F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номинации</w:t>
      </w:r>
    </w:p>
    <w:p w:rsidR="009B4E3F" w:rsidRDefault="009B4E3F" w:rsidP="009B4E3F">
      <w:r w:rsidRPr="009023D7">
        <w:t>_______________________________________________________</w:t>
      </w:r>
      <w:r>
        <w:t>__________</w:t>
      </w:r>
      <w:r w:rsidRPr="009023D7">
        <w:t>__________</w:t>
      </w:r>
    </w:p>
    <w:p w:rsidR="009B4E3F" w:rsidRPr="009B4E3F" w:rsidRDefault="009B4E3F" w:rsidP="009B4E3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C44F94" w:rsidRPr="009023D7" w:rsidRDefault="00C44F94" w:rsidP="00C44F94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23D7">
        <w:rPr>
          <w:rFonts w:ascii="Times New Roman" w:hAnsi="Times New Roman"/>
          <w:sz w:val="24"/>
          <w:szCs w:val="24"/>
        </w:rPr>
        <w:t>Название работы</w:t>
      </w:r>
    </w:p>
    <w:p w:rsidR="00C44F94" w:rsidRPr="009023D7" w:rsidRDefault="00C44F94" w:rsidP="00C44F94">
      <w:r w:rsidRPr="009023D7">
        <w:t>_______________________________________________________</w:t>
      </w:r>
      <w:r>
        <w:t>__________</w:t>
      </w:r>
      <w:r w:rsidRPr="009023D7">
        <w:t>__________</w:t>
      </w:r>
    </w:p>
    <w:p w:rsidR="00C44F94" w:rsidRPr="009023D7" w:rsidRDefault="00C44F94" w:rsidP="00C44F94">
      <w:pPr>
        <w:pStyle w:val="a6"/>
        <w:spacing w:line="240" w:lineRule="auto"/>
        <w:rPr>
          <w:rStyle w:val="starrequired"/>
          <w:rFonts w:ascii="Times New Roman" w:hAnsi="Times New Roman"/>
          <w:sz w:val="24"/>
          <w:szCs w:val="24"/>
        </w:rPr>
      </w:pPr>
    </w:p>
    <w:p w:rsidR="00C44F94" w:rsidRPr="009023D7" w:rsidRDefault="00C44F94" w:rsidP="00C44F94">
      <w:pPr>
        <w:pStyle w:val="a6"/>
        <w:numPr>
          <w:ilvl w:val="0"/>
          <w:numId w:val="15"/>
        </w:numPr>
        <w:spacing w:line="240" w:lineRule="auto"/>
        <w:rPr>
          <w:rStyle w:val="starrequired"/>
          <w:rFonts w:ascii="Times New Roman" w:hAnsi="Times New Roman"/>
          <w:sz w:val="24"/>
          <w:szCs w:val="24"/>
        </w:rPr>
      </w:pPr>
      <w:r w:rsidRPr="009023D7">
        <w:rPr>
          <w:rFonts w:ascii="Times New Roman" w:hAnsi="Times New Roman"/>
          <w:sz w:val="24"/>
          <w:szCs w:val="24"/>
        </w:rPr>
        <w:t xml:space="preserve">Контактные данные (телефон, </w:t>
      </w:r>
      <w:proofErr w:type="spellStart"/>
      <w:r w:rsidRPr="009023D7">
        <w:rPr>
          <w:rFonts w:ascii="Times New Roman" w:hAnsi="Times New Roman"/>
          <w:sz w:val="24"/>
          <w:szCs w:val="24"/>
        </w:rPr>
        <w:t>e-mail</w:t>
      </w:r>
      <w:proofErr w:type="spellEnd"/>
      <w:r w:rsidRPr="009023D7">
        <w:rPr>
          <w:rFonts w:ascii="Times New Roman" w:hAnsi="Times New Roman"/>
          <w:sz w:val="24"/>
          <w:szCs w:val="24"/>
        </w:rPr>
        <w:t>)</w:t>
      </w:r>
    </w:p>
    <w:p w:rsidR="00942A76" w:rsidRDefault="00942A76">
      <w:r>
        <w:t>___________________________________________________________________________</w:t>
      </w:r>
    </w:p>
    <w:p w:rsidR="00942A76" w:rsidRPr="00942A76" w:rsidRDefault="00942A76"/>
    <w:p w:rsidR="00942A76" w:rsidRDefault="00942A76" w:rsidP="00942A76">
      <w:pPr>
        <w:numPr>
          <w:ilvl w:val="0"/>
          <w:numId w:val="15"/>
        </w:numPr>
      </w:pPr>
      <w:r>
        <w:t>Место учёбы (работы)</w:t>
      </w:r>
    </w:p>
    <w:p w:rsidR="00942A76" w:rsidRDefault="00942A76" w:rsidP="00942A76">
      <w:pPr>
        <w:ind w:left="720"/>
      </w:pPr>
    </w:p>
    <w:p w:rsidR="00942A76" w:rsidRPr="00942A76" w:rsidRDefault="00942A76" w:rsidP="00942A76">
      <w:r>
        <w:t>___________________________________________________________________________</w:t>
      </w:r>
    </w:p>
    <w:p w:rsidR="00B14E7A" w:rsidRDefault="00B14E7A" w:rsidP="00CC4776">
      <w:pPr>
        <w:pStyle w:val="western"/>
        <w:spacing w:before="0" w:beforeAutospacing="0" w:after="0"/>
        <w:jc w:val="center"/>
        <w:rPr>
          <w:b/>
        </w:rPr>
      </w:pPr>
    </w:p>
    <w:p w:rsidR="00C44F94" w:rsidRDefault="00C44F94" w:rsidP="00CC4776">
      <w:pPr>
        <w:pStyle w:val="western"/>
        <w:spacing w:before="0" w:beforeAutospacing="0" w:after="0"/>
        <w:jc w:val="center"/>
        <w:rPr>
          <w:b/>
        </w:rPr>
      </w:pPr>
    </w:p>
    <w:p w:rsidR="00C44F94" w:rsidRDefault="00C44F94" w:rsidP="00CC4776">
      <w:pPr>
        <w:pStyle w:val="western"/>
        <w:spacing w:before="0" w:beforeAutospacing="0" w:after="0"/>
        <w:jc w:val="center"/>
        <w:rPr>
          <w:b/>
        </w:rPr>
      </w:pPr>
    </w:p>
    <w:p w:rsidR="00CC4776" w:rsidRDefault="00CC4776" w:rsidP="00CC4776">
      <w:pPr>
        <w:pStyle w:val="western"/>
        <w:spacing w:before="0" w:beforeAutospacing="0" w:after="0"/>
        <w:jc w:val="center"/>
        <w:rPr>
          <w:b/>
        </w:rPr>
      </w:pPr>
      <w:r w:rsidRPr="00E5613E">
        <w:rPr>
          <w:b/>
        </w:rPr>
        <w:t>Желаем творческого вдохновения!</w:t>
      </w:r>
    </w:p>
    <w:p w:rsidR="00EB29D2" w:rsidRPr="007D329A" w:rsidRDefault="00EB29D2" w:rsidP="00CC4776">
      <w:pPr>
        <w:pStyle w:val="western"/>
        <w:spacing w:before="0" w:beforeAutospacing="0" w:after="0"/>
        <w:jc w:val="center"/>
      </w:pPr>
    </w:p>
    <w:p w:rsidR="009B5391" w:rsidRPr="00C125B9" w:rsidRDefault="009B5391" w:rsidP="00EB29D2">
      <w:pPr>
        <w:pStyle w:val="western"/>
        <w:spacing w:before="0" w:beforeAutospacing="0" w:after="0"/>
        <w:ind w:firstLine="709"/>
        <w:jc w:val="both"/>
      </w:pPr>
    </w:p>
    <w:p w:rsidR="009828B8" w:rsidRDefault="009828B8" w:rsidP="00EB29D2">
      <w:pPr>
        <w:pStyle w:val="western"/>
        <w:spacing w:before="0" w:beforeAutospacing="0" w:after="0"/>
        <w:ind w:firstLine="709"/>
        <w:jc w:val="both"/>
        <w:rPr>
          <w:sz w:val="20"/>
          <w:szCs w:val="20"/>
        </w:rPr>
      </w:pPr>
    </w:p>
    <w:sectPr w:rsidR="009828B8" w:rsidSect="00EF1BE4">
      <w:pgSz w:w="11906" w:h="16838"/>
      <w:pgMar w:top="567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2E"/>
    <w:multiLevelType w:val="hybridMultilevel"/>
    <w:tmpl w:val="467ED0C0"/>
    <w:lvl w:ilvl="0" w:tplc="CCC8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E69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5793"/>
    <w:multiLevelType w:val="multilevel"/>
    <w:tmpl w:val="60DC5F3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070913A4"/>
    <w:multiLevelType w:val="multilevel"/>
    <w:tmpl w:val="9530E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</w:abstractNum>
  <w:abstractNum w:abstractNumId="3">
    <w:nsid w:val="07586BFC"/>
    <w:multiLevelType w:val="hybridMultilevel"/>
    <w:tmpl w:val="85F6995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D39E8"/>
    <w:multiLevelType w:val="hybridMultilevel"/>
    <w:tmpl w:val="6026274C"/>
    <w:lvl w:ilvl="0" w:tplc="327E69A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27797A"/>
    <w:multiLevelType w:val="hybridMultilevel"/>
    <w:tmpl w:val="24F05D14"/>
    <w:lvl w:ilvl="0" w:tplc="327E69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47035"/>
    <w:multiLevelType w:val="hybridMultilevel"/>
    <w:tmpl w:val="E6865F02"/>
    <w:lvl w:ilvl="0" w:tplc="327E69A4">
      <w:start w:val="1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7">
    <w:nsid w:val="2CC962C9"/>
    <w:multiLevelType w:val="multilevel"/>
    <w:tmpl w:val="DC02BE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b/>
      </w:rPr>
    </w:lvl>
  </w:abstractNum>
  <w:abstractNum w:abstractNumId="8">
    <w:nsid w:val="2E332148"/>
    <w:multiLevelType w:val="hybridMultilevel"/>
    <w:tmpl w:val="419C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259D4"/>
    <w:multiLevelType w:val="hybridMultilevel"/>
    <w:tmpl w:val="CEEA6560"/>
    <w:lvl w:ilvl="0" w:tplc="7C4E19F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>
    <w:nsid w:val="351C3B46"/>
    <w:multiLevelType w:val="hybridMultilevel"/>
    <w:tmpl w:val="1F36D32A"/>
    <w:lvl w:ilvl="0" w:tplc="969A038C">
      <w:start w:val="1"/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Courier New" w:hAnsi="Courier New" w:hint="default"/>
      </w:rPr>
    </w:lvl>
    <w:lvl w:ilvl="1" w:tplc="4C9439EC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A41EAD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6F260B"/>
    <w:multiLevelType w:val="hybridMultilevel"/>
    <w:tmpl w:val="432C3C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AE44620"/>
    <w:multiLevelType w:val="multilevel"/>
    <w:tmpl w:val="11C076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FB476D0"/>
    <w:multiLevelType w:val="hybridMultilevel"/>
    <w:tmpl w:val="A8429B46"/>
    <w:lvl w:ilvl="0" w:tplc="59E62D8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57AD3FB1"/>
    <w:multiLevelType w:val="multilevel"/>
    <w:tmpl w:val="463E1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800"/>
      </w:pPr>
      <w:rPr>
        <w:rFonts w:hint="default"/>
      </w:rPr>
    </w:lvl>
  </w:abstractNum>
  <w:abstractNum w:abstractNumId="15">
    <w:nsid w:val="68014CB6"/>
    <w:multiLevelType w:val="multilevel"/>
    <w:tmpl w:val="39A274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AB03F87"/>
    <w:multiLevelType w:val="hybridMultilevel"/>
    <w:tmpl w:val="CC38F848"/>
    <w:lvl w:ilvl="0" w:tplc="59E62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C4776"/>
    <w:rsid w:val="00051B8B"/>
    <w:rsid w:val="000E56AD"/>
    <w:rsid w:val="0010584A"/>
    <w:rsid w:val="001627DA"/>
    <w:rsid w:val="001A034D"/>
    <w:rsid w:val="001D72E7"/>
    <w:rsid w:val="001E351B"/>
    <w:rsid w:val="00221219"/>
    <w:rsid w:val="00225BFB"/>
    <w:rsid w:val="002721F4"/>
    <w:rsid w:val="002E7F92"/>
    <w:rsid w:val="002F65E4"/>
    <w:rsid w:val="00305934"/>
    <w:rsid w:val="003715B0"/>
    <w:rsid w:val="00395D86"/>
    <w:rsid w:val="003A4C7A"/>
    <w:rsid w:val="00401EAC"/>
    <w:rsid w:val="004020A4"/>
    <w:rsid w:val="00506846"/>
    <w:rsid w:val="005D70D6"/>
    <w:rsid w:val="00695B8E"/>
    <w:rsid w:val="006A0A31"/>
    <w:rsid w:val="006D13EC"/>
    <w:rsid w:val="006D2805"/>
    <w:rsid w:val="00796D36"/>
    <w:rsid w:val="007B2C59"/>
    <w:rsid w:val="007D05D7"/>
    <w:rsid w:val="008C19F4"/>
    <w:rsid w:val="008C3599"/>
    <w:rsid w:val="008E4579"/>
    <w:rsid w:val="00942A76"/>
    <w:rsid w:val="00976035"/>
    <w:rsid w:val="009828B8"/>
    <w:rsid w:val="009B4E3F"/>
    <w:rsid w:val="009B5391"/>
    <w:rsid w:val="00A701A5"/>
    <w:rsid w:val="00B14E7A"/>
    <w:rsid w:val="00B432E1"/>
    <w:rsid w:val="00B45CEC"/>
    <w:rsid w:val="00B5282C"/>
    <w:rsid w:val="00B636CB"/>
    <w:rsid w:val="00B8486A"/>
    <w:rsid w:val="00BA2F4F"/>
    <w:rsid w:val="00C125B9"/>
    <w:rsid w:val="00C44F94"/>
    <w:rsid w:val="00C5113C"/>
    <w:rsid w:val="00CC4776"/>
    <w:rsid w:val="00D33D6B"/>
    <w:rsid w:val="00DC0C16"/>
    <w:rsid w:val="00DD6566"/>
    <w:rsid w:val="00DF7682"/>
    <w:rsid w:val="00E35279"/>
    <w:rsid w:val="00E65900"/>
    <w:rsid w:val="00EA3EB9"/>
    <w:rsid w:val="00EB29D2"/>
    <w:rsid w:val="00EC769C"/>
    <w:rsid w:val="00ED44C1"/>
    <w:rsid w:val="00EE4144"/>
    <w:rsid w:val="00EE72AC"/>
    <w:rsid w:val="00EF1BE4"/>
    <w:rsid w:val="00F15CAB"/>
    <w:rsid w:val="00F2529A"/>
    <w:rsid w:val="00F605A0"/>
    <w:rsid w:val="00F840C6"/>
    <w:rsid w:val="00FA0C90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C4776"/>
    <w:rPr>
      <w:color w:val="0000FF"/>
      <w:u w:val="single"/>
    </w:rPr>
  </w:style>
  <w:style w:type="paragraph" w:styleId="a4">
    <w:name w:val="Normal (Web)"/>
    <w:basedOn w:val="a"/>
    <w:rsid w:val="00CC4776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C4776"/>
    <w:pPr>
      <w:spacing w:before="100" w:beforeAutospacing="1" w:after="115"/>
    </w:pPr>
    <w:rPr>
      <w:color w:val="000000"/>
    </w:rPr>
  </w:style>
  <w:style w:type="character" w:styleId="a5">
    <w:name w:val="FollowedHyperlink"/>
    <w:basedOn w:val="a0"/>
    <w:uiPriority w:val="99"/>
    <w:semiHidden/>
    <w:unhideWhenUsed/>
    <w:rsid w:val="00EC769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44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arrequired">
    <w:name w:val="starrequired"/>
    <w:basedOn w:val="a0"/>
    <w:rsid w:val="00C44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hin.tverlib.ru/" TargetMode="External"/><Relationship Id="rId5" Type="http://schemas.openxmlformats.org/officeDocument/2006/relationships/hyperlink" Target="mailto:library-kas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Links>
    <vt:vector size="12" baseType="variant">
      <vt:variant>
        <vt:i4>4325379</vt:i4>
      </vt:variant>
      <vt:variant>
        <vt:i4>3</vt:i4>
      </vt:variant>
      <vt:variant>
        <vt:i4>0</vt:i4>
      </vt:variant>
      <vt:variant>
        <vt:i4>5</vt:i4>
      </vt:variant>
      <vt:variant>
        <vt:lpwstr>http://kashin.tverlib.ru/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mailto:library-kashin@mail.ru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2014-09-03T13:13:00Z</cp:lastPrinted>
  <dcterms:created xsi:type="dcterms:W3CDTF">2014-10-29T07:51:00Z</dcterms:created>
  <dcterms:modified xsi:type="dcterms:W3CDTF">2014-10-29T07:51:00Z</dcterms:modified>
</cp:coreProperties>
</file>